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i/>
          <w:sz w:val="24"/>
          <w:szCs w:val="24"/>
        </w:rPr>
      </w:r>
    </w:p>
    <w:p>
      <w:pPr>
        <w:pStyle w:val="style0"/>
        <w:jc w:val="right"/>
      </w:pPr>
      <w:r>
        <w:rPr>
          <w:i/>
          <w:sz w:val="24"/>
          <w:szCs w:val="24"/>
        </w:rPr>
        <w:t>Приложение 1</w:t>
      </w:r>
    </w:p>
    <w:p>
      <w:pPr>
        <w:pStyle w:val="style0"/>
        <w:jc w:val="center"/>
      </w:pPr>
      <w:bookmarkStart w:id="0" w:name="_GoBack"/>
      <w:bookmarkEnd w:id="0"/>
      <w:r>
        <w:rPr>
          <w:sz w:val="24"/>
          <w:szCs w:val="24"/>
        </w:rPr>
        <w:t>Благотворительный фонд реабилитации детей, перенесших тяжелые заболевания «Шередарь»</w:t>
      </w:r>
    </w:p>
    <w:p>
      <w:pPr>
        <w:pStyle w:val="style0"/>
        <w:jc w:val="center"/>
      </w:pPr>
      <w:r>
        <w:rPr>
          <w:sz w:val="24"/>
          <w:szCs w:val="24"/>
        </w:rPr>
        <w:t>Конкурс дизайн – проектов</w:t>
      </w:r>
    </w:p>
    <w:p>
      <w:pPr>
        <w:pStyle w:val="style0"/>
        <w:jc w:val="center"/>
      </w:pPr>
      <w:r>
        <w:rPr>
          <w:sz w:val="24"/>
          <w:szCs w:val="24"/>
        </w:rPr>
        <w:t>внутреннего оформления помещения кафе-столовой</w:t>
      </w:r>
    </w:p>
    <w:p>
      <w:pPr>
        <w:pStyle w:val="style0"/>
        <w:jc w:val="center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«Шередарь»</w:t>
      </w:r>
    </w:p>
    <w:p>
      <w:pPr>
        <w:pStyle w:val="style0"/>
        <w:jc w:val="center"/>
      </w:pPr>
      <w:r>
        <w:rPr>
          <w:b/>
        </w:rPr>
        <w:t>ЗАЯВКА НА УЧАСТИЕ</w:t>
      </w:r>
    </w:p>
    <w:p>
      <w:pPr>
        <w:pStyle w:val="style0"/>
        <w:jc w:val="center"/>
      </w:pPr>
      <w:r>
        <w:rPr>
          <w:sz w:val="20"/>
          <w:szCs w:val="20"/>
        </w:rPr>
        <w:t xml:space="preserve">Заполненную заявку с эскизами высылайте до </w:t>
      </w:r>
      <w:r>
        <w:rPr>
          <w:b/>
          <w:sz w:val="20"/>
          <w:szCs w:val="20"/>
        </w:rPr>
        <w:t>31.07.2014 года</w:t>
      </w:r>
      <w:r>
        <w:rPr>
          <w:sz w:val="20"/>
          <w:szCs w:val="20"/>
        </w:rPr>
        <w:t xml:space="preserve"> </w:t>
      </w:r>
    </w:p>
    <w:p>
      <w:pPr>
        <w:pStyle w:val="style0"/>
        <w:jc w:val="center"/>
      </w:pPr>
      <w:r>
        <w:rPr>
          <w:sz w:val="20"/>
          <w:szCs w:val="20"/>
        </w:rPr>
        <w:t xml:space="preserve">по электронному адресу   </w:t>
      </w:r>
      <w:hyperlink r:id="rId3">
        <w:r>
          <w:rPr>
            <w:rStyle w:val="style16"/>
            <w:i/>
            <w:sz w:val="24"/>
            <w:szCs w:val="24"/>
          </w:rPr>
          <w:t>info@sheredar.ru</w:t>
        </w:r>
      </w:hyperlink>
    </w:p>
    <w:p>
      <w:pPr>
        <w:pStyle w:val="style0"/>
      </w:pPr>
      <w:r>
        <w:rPr>
          <w:sz w:val="20"/>
          <w:szCs w:val="20"/>
        </w:rPr>
      </w:r>
    </w:p>
    <w:tbl>
      <w:tblPr>
        <w:jc w:val="left"/>
        <w:tblInd w:type="dxa" w:w="-142"/>
        <w:tblBorders>
          <w:top w:color="00000A" w:space="0" w:sz="12" w:val="double"/>
          <w:left w:color="00000A" w:space="0" w:sz="12" w:val="double"/>
          <w:bottom w:color="00000A" w:space="0" w:sz="12" w:val="double"/>
          <w:right w:color="00000A" w:space="0" w:sz="12" w:val="double"/>
        </w:tblBorders>
      </w:tblPr>
      <w:tblGrid>
        <w:gridCol w:w="3952"/>
        <w:gridCol w:w="10447"/>
      </w:tblGrid>
      <w:tr>
        <w:trPr>
          <w:trHeight w:hRule="atLeast" w:val="461"/>
          <w:cantSplit w:val="false"/>
        </w:trPr>
        <w:tc>
          <w:tcPr>
            <w:tcW w:type="dxa" w:w="3952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</w:rPr>
              <w:t>Участник (Ф.И.О. полностью)</w:t>
            </w:r>
          </w:p>
        </w:tc>
        <w:tc>
          <w:tcPr>
            <w:tcW w:type="dxa" w:w="10447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trHeight w:hRule="atLeast" w:val="461"/>
          <w:cantSplit w:val="false"/>
        </w:trPr>
        <w:tc>
          <w:tcPr>
            <w:tcW w:type="dxa" w:w="3952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</w:rPr>
              <w:t>Дата рождения</w:t>
            </w:r>
          </w:p>
        </w:tc>
        <w:tc>
          <w:tcPr>
            <w:tcW w:type="dxa" w:w="10447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trHeight w:hRule="atLeast" w:val="461"/>
          <w:cantSplit w:val="false"/>
        </w:trPr>
        <w:tc>
          <w:tcPr>
            <w:tcW w:type="dxa" w:w="3952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</w:rPr>
              <w:t>Место постоянного проживания (город)</w:t>
            </w:r>
          </w:p>
        </w:tc>
        <w:tc>
          <w:tcPr>
            <w:tcW w:type="dxa" w:w="10447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trHeight w:hRule="atLeast" w:val="461"/>
          <w:cantSplit w:val="false"/>
        </w:trPr>
        <w:tc>
          <w:tcPr>
            <w:tcW w:type="dxa" w:w="3952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</w:rPr>
              <w:t>Место учебы/работы</w:t>
            </w:r>
          </w:p>
        </w:tc>
        <w:tc>
          <w:tcPr>
            <w:tcW w:type="dxa" w:w="10447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trHeight w:hRule="atLeast" w:val="461"/>
          <w:cantSplit w:val="false"/>
        </w:trPr>
        <w:tc>
          <w:tcPr>
            <w:tcW w:type="dxa" w:w="3952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</w:rPr>
              <w:t>Факультет/Специальность</w:t>
            </w:r>
          </w:p>
        </w:tc>
        <w:tc>
          <w:tcPr>
            <w:tcW w:type="dxa" w:w="10447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trHeight w:hRule="atLeast" w:val="461"/>
          <w:cantSplit w:val="false"/>
        </w:trPr>
        <w:tc>
          <w:tcPr>
            <w:tcW w:type="dxa" w:w="3952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</w:rPr>
              <w:t>Состав пакета документов</w:t>
            </w:r>
          </w:p>
        </w:tc>
        <w:tc>
          <w:tcPr>
            <w:tcW w:type="dxa" w:w="10447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trHeight w:hRule="atLeast" w:val="461"/>
          <w:cantSplit w:val="false"/>
        </w:trPr>
        <w:tc>
          <w:tcPr>
            <w:tcW w:type="dxa" w:w="3952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</w:rPr>
              <w:t>Награждения, дипломы, сертификаты</w:t>
            </w:r>
          </w:p>
        </w:tc>
        <w:tc>
          <w:tcPr>
            <w:tcW w:type="dxa" w:w="10447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trHeight w:hRule="atLeast" w:val="461"/>
          <w:cantSplit w:val="false"/>
        </w:trPr>
        <w:tc>
          <w:tcPr>
            <w:tcW w:type="dxa" w:w="3952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</w:rPr>
              <w:t>Контактный телефон</w:t>
            </w:r>
          </w:p>
        </w:tc>
        <w:tc>
          <w:tcPr>
            <w:tcW w:type="dxa" w:w="10447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trHeight w:hRule="atLeast" w:val="461"/>
          <w:cantSplit w:val="false"/>
        </w:trPr>
        <w:tc>
          <w:tcPr>
            <w:tcW w:type="dxa" w:w="3952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</w:rPr>
              <w:t xml:space="preserve">Контактный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type="dxa" w:w="10447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/>
              </w:rPr>
            </w:r>
          </w:p>
        </w:tc>
      </w:tr>
      <w:tr>
        <w:trPr>
          <w:trHeight w:hRule="atLeast" w:val="461"/>
          <w:cantSplit w:val="false"/>
        </w:trPr>
        <w:tc>
          <w:tcPr>
            <w:tcW w:type="dxa" w:w="3952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</w:rPr>
              <w:t>Дата подачи заявки</w:t>
            </w:r>
          </w:p>
        </w:tc>
        <w:tc>
          <w:tcPr>
            <w:tcW w:type="dxa" w:w="10447"/>
            <w:tcBorders>
              <w:top w:color="00000A" w:space="0" w:sz="12" w:val="double"/>
              <w:left w:color="00000A" w:space="0" w:sz="12" w:val="double"/>
              <w:bottom w:color="00000A" w:space="0" w:sz="12" w:val="double"/>
              <w:right w:color="00000A" w:space="0" w:sz="12" w:val="doub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>
                <w:b/>
              </w:rPr>
            </w:r>
          </w:p>
        </w:tc>
      </w:tr>
    </w:tbl>
    <w:p>
      <w:pPr>
        <w:pStyle w:val="style0"/>
      </w:pPr>
      <w:r>
        <w:rPr/>
      </w:r>
    </w:p>
    <w:sectPr>
      <w:type w:val="nextPage"/>
      <w:pgSz w:h="11906" w:orient="landscape" w:w="16838"/>
      <w:pgMar w:bottom="142" w:footer="0" w:gutter="0" w:header="0" w:left="1276" w:right="709" w:top="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Lohit Hindi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mail.ru/compose/?mailto=mailto%3Ainfo@sheredar.ru" TargetMode="External"/><Relationship Id="rId3" Type="http://schemas.openxmlformats.org/officeDocument/2006/relationships/hyperlink" Target="https://e.mail.ru/" TargetMode="Externa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2014-05-21T07:41:00.00Z</dcterms:created>
  <dc:creator>Сергей Сашков</dc:creator>
  <cp:lastModifiedBy>Сергей Сашков</cp:lastModifiedBy>
  <dcterms:modified xsi:type="dcterms:W3CDTF">2014-05-28T11:25:00.00Z</dcterms:modified>
  <cp:revision>16</cp:revision>
</cp:coreProperties>
</file>